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71" w:rsidRDefault="00D34071" w:rsidP="00D34071">
      <w:pPr>
        <w:jc w:val="center"/>
      </w:pPr>
    </w:p>
    <w:p w:rsidR="00D34071" w:rsidRDefault="00D34071" w:rsidP="00D34071">
      <w:pPr>
        <w:jc w:val="center"/>
      </w:pPr>
    </w:p>
    <w:p w:rsidR="00D34071" w:rsidRDefault="00D34071" w:rsidP="00D34071">
      <w:pPr>
        <w:jc w:val="center"/>
      </w:pPr>
      <w:r w:rsidRPr="00D34071">
        <w:t>PLANO NACIONAL</w:t>
      </w:r>
      <w:r>
        <w:t xml:space="preserve"> UNIMED</w:t>
      </w:r>
      <w:r w:rsidRPr="00D34071">
        <w:t xml:space="preserve"> COM CO-PARTICIPAÇÃO</w:t>
      </w:r>
    </w:p>
    <w:p w:rsidR="00D34071" w:rsidRDefault="00D34071" w:rsidP="00D34071">
      <w:pPr>
        <w:jc w:val="center"/>
      </w:pPr>
    </w:p>
    <w:bookmarkStart w:id="0" w:name="_GoBack"/>
    <w:bookmarkStart w:id="1" w:name="_MON_1665234421"/>
    <w:bookmarkEnd w:id="1"/>
    <w:p w:rsidR="0056726F" w:rsidRDefault="00123E98" w:rsidP="00D34071">
      <w:pPr>
        <w:jc w:val="center"/>
      </w:pPr>
      <w:r>
        <w:object w:dxaOrig="6000" w:dyaOrig="32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pt;height:181.5pt" o:ole="">
            <v:imagedata r:id="rId4" o:title=""/>
          </v:shape>
          <o:OLEObject Type="Embed" ProgID="Excel.Sheet.12" ShapeID="_x0000_i1025" DrawAspect="Content" ObjectID="_1665238922" r:id="rId5"/>
        </w:object>
      </w:r>
      <w:bookmarkEnd w:id="0"/>
    </w:p>
    <w:p w:rsidR="00003ED0" w:rsidRDefault="00003ED0" w:rsidP="00D34071">
      <w:pPr>
        <w:jc w:val="center"/>
      </w:pPr>
      <w:r>
        <w:t>(ESTE VALOR JÁ INCLUI A TAXA ADIMINISTRATIVA DE 2% DO SIMED-TO)</w:t>
      </w:r>
    </w:p>
    <w:p w:rsidR="00D34071" w:rsidRDefault="00D34071" w:rsidP="00D34071">
      <w:pPr>
        <w:jc w:val="center"/>
      </w:pPr>
    </w:p>
    <w:p w:rsidR="00D34071" w:rsidRDefault="00D34071" w:rsidP="00D34071">
      <w:pPr>
        <w:jc w:val="center"/>
      </w:pPr>
      <w:r w:rsidRPr="00D34071">
        <w:t>TAXA DE IMPLANTAÇÃO POR BENEFICIÁRIO: R$ 60,00</w:t>
      </w:r>
    </w:p>
    <w:p w:rsidR="00922D5A" w:rsidRDefault="00922D5A" w:rsidP="00922D5A">
      <w:pPr>
        <w:jc w:val="center"/>
      </w:pPr>
      <w:r>
        <w:t>CO-</w:t>
      </w:r>
      <w:proofErr w:type="gramStart"/>
      <w:r>
        <w:t>PARTICIPAÇÃO :</w:t>
      </w:r>
      <w:proofErr w:type="gramEnd"/>
    </w:p>
    <w:p w:rsidR="00922D5A" w:rsidRDefault="00922D5A" w:rsidP="00922D5A">
      <w:pPr>
        <w:jc w:val="center"/>
      </w:pPr>
      <w:r>
        <w:t>É cobrada apenas em consultas, 50% do seu valor.</w:t>
      </w:r>
    </w:p>
    <w:p w:rsidR="00D34071" w:rsidRDefault="00D34071" w:rsidP="00D34071">
      <w:r>
        <w:t xml:space="preserve">DOCUMENTOS NECESSÁRIOS: (cópias legíveis, não necessita autenticação). </w:t>
      </w:r>
    </w:p>
    <w:p w:rsidR="00D34071" w:rsidRDefault="00D34071" w:rsidP="00D34071">
      <w:r>
        <w:t xml:space="preserve">TITULAR: CPF e RG COMP. ENDEREÇO, CARTÃO SUS e COMPROVANTE DE VÍNCULO C/ O SIMED. </w:t>
      </w:r>
    </w:p>
    <w:p w:rsidR="00D34071" w:rsidRDefault="00D34071" w:rsidP="00D34071">
      <w:r>
        <w:t xml:space="preserve">CONJUGE: CPF, RG, CARTÃO SUS E CERT. CASAMENTO (DECLARAÇÃO UNIÃO ESTAVEL) </w:t>
      </w:r>
    </w:p>
    <w:p w:rsidR="00D34071" w:rsidRDefault="00D34071" w:rsidP="00D34071">
      <w:r>
        <w:t>FILHOS: CARTÃO SUS, CERT. NASCIMENTO OU CPF e RG.</w:t>
      </w:r>
    </w:p>
    <w:p w:rsidR="00003ED0" w:rsidRDefault="00003ED0" w:rsidP="00D34071">
      <w:r>
        <w:t>Em casos de migração ou portabilidade de plano, é necessário o documento “Carta de Portabilidade</w:t>
      </w:r>
      <w:proofErr w:type="gramStart"/>
      <w:r>
        <w:t>”(</w:t>
      </w:r>
      <w:proofErr w:type="gramEnd"/>
      <w:r>
        <w:t>tem que ser solicitada pelo Titular no plano de saúde atual).</w:t>
      </w:r>
    </w:p>
    <w:p w:rsidR="00003ED0" w:rsidRDefault="00003ED0" w:rsidP="00D34071">
      <w:r>
        <w:t>Para beneficiários de primeira adesão, é necessário o preenchimento da “FICHA DE AUDITORIA MEDICA”, feita pela CENTRAL DE VENDAS UNIMED.</w:t>
      </w:r>
    </w:p>
    <w:p w:rsidR="009E4B92" w:rsidRDefault="009E4B92" w:rsidP="009E4B92">
      <w:r>
        <w:t xml:space="preserve">Todo processo deve ser entregue até o dia 04 de cada mês, para que ele possa ser valido em sua vigência </w:t>
      </w:r>
      <w:r w:rsidR="00A51BA3">
        <w:t>(dia 20</w:t>
      </w:r>
      <w:r>
        <w:t>)</w:t>
      </w:r>
      <w:r w:rsidR="00A51BA3">
        <w:t>.</w:t>
      </w:r>
    </w:p>
    <w:p w:rsidR="00A51BA3" w:rsidRDefault="00A51BA3" w:rsidP="009E4B92">
      <w:r>
        <w:t>Formas de pagamento: Desconto em folha (Prefeitura de Palmas ou Governo do Estado do Tocantins) ou boleto bancário.</w:t>
      </w:r>
    </w:p>
    <w:p w:rsidR="00922D5A" w:rsidRDefault="00922D5A" w:rsidP="009E4B92">
      <w:r>
        <w:t>(</w:t>
      </w:r>
      <w:r w:rsidR="00A445D7">
        <w:t>ATENÇÃO): Só aceitamos dependentes CONJUGE e FILHOS.</w:t>
      </w:r>
    </w:p>
    <w:sectPr w:rsidR="0092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71"/>
    <w:rsid w:val="00003ED0"/>
    <w:rsid w:val="00123E98"/>
    <w:rsid w:val="002E291F"/>
    <w:rsid w:val="0056726F"/>
    <w:rsid w:val="00922D5A"/>
    <w:rsid w:val="009E4B92"/>
    <w:rsid w:val="00A445D7"/>
    <w:rsid w:val="00A51BA3"/>
    <w:rsid w:val="00D3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DD1F4-0641-4472-9FE0-93312847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Planilha_do_Microsoft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Jailson</dc:creator>
  <cp:keywords/>
  <dc:description/>
  <cp:lastModifiedBy>renilson cruz</cp:lastModifiedBy>
  <cp:revision>2</cp:revision>
  <dcterms:created xsi:type="dcterms:W3CDTF">2020-10-26T19:19:00Z</dcterms:created>
  <dcterms:modified xsi:type="dcterms:W3CDTF">2020-10-26T20:35:00Z</dcterms:modified>
</cp:coreProperties>
</file>